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D625" w14:textId="24747604" w:rsidR="00FE7DA5" w:rsidRPr="00F2267D" w:rsidRDefault="00F2267D" w:rsidP="00F2267D">
      <w:pPr>
        <w:pStyle w:val="BodyText"/>
        <w:spacing w:before="76"/>
        <w:jc w:val="center"/>
      </w:pPr>
      <w:r>
        <w:rPr>
          <w:color w:val="1F4E79"/>
        </w:rPr>
        <w:t>First</w:t>
      </w:r>
      <w:r>
        <w:rPr>
          <w:color w:val="1F4E79"/>
          <w:spacing w:val="22"/>
        </w:rPr>
        <w:t xml:space="preserve"> </w:t>
      </w:r>
      <w:r>
        <w:rPr>
          <w:color w:val="1F4E79"/>
        </w:rPr>
        <w:t>Tee</w:t>
      </w:r>
      <w:r>
        <w:rPr>
          <w:color w:val="1F4E79"/>
          <w:spacing w:val="20"/>
        </w:rPr>
        <w:t xml:space="preserve"> </w:t>
      </w:r>
      <w:r w:rsidR="00CE5AFC">
        <w:rPr>
          <w:color w:val="1F4E79"/>
          <w:spacing w:val="20"/>
        </w:rPr>
        <w:t xml:space="preserve">– Raritan Valley </w:t>
      </w:r>
      <w:r>
        <w:rPr>
          <w:color w:val="1F4E79"/>
        </w:rPr>
        <w:t>College</w:t>
      </w:r>
      <w:r>
        <w:rPr>
          <w:color w:val="1F4E79"/>
          <w:spacing w:val="23"/>
        </w:rPr>
        <w:t xml:space="preserve"> </w:t>
      </w:r>
      <w:r>
        <w:rPr>
          <w:color w:val="1F4E79"/>
        </w:rPr>
        <w:t>Scholarship</w:t>
      </w:r>
      <w:r w:rsidR="00CE5AFC">
        <w:rPr>
          <w:color w:val="1F4E79"/>
          <w:spacing w:val="21"/>
        </w:rPr>
        <w:t xml:space="preserve"> Opportunity</w:t>
      </w:r>
    </w:p>
    <w:p w14:paraId="123D41DB" w14:textId="77777777" w:rsidR="00FE7DA5" w:rsidRDefault="00FE7DA5">
      <w:pPr>
        <w:pStyle w:val="BodyText"/>
        <w:spacing w:before="177"/>
        <w:rPr>
          <w:sz w:val="20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FE7DA5" w14:paraId="45D50BAB" w14:textId="77777777">
        <w:trPr>
          <w:trHeight w:val="548"/>
        </w:trPr>
        <w:tc>
          <w:tcPr>
            <w:tcW w:w="9633" w:type="dxa"/>
            <w:shd w:val="clear" w:color="auto" w:fill="E7E6E6"/>
          </w:tcPr>
          <w:p w14:paraId="53141E23" w14:textId="1CEEAE13" w:rsidR="00FE7DA5" w:rsidRPr="00CE5AFC" w:rsidRDefault="00F2267D">
            <w:pPr>
              <w:pStyle w:val="TableParagraph"/>
              <w:spacing w:before="142"/>
              <w:ind w:left="15"/>
              <w:jc w:val="center"/>
              <w:rPr>
                <w:rFonts w:ascii="Poppins" w:hAnsi="Poppins" w:cs="Poppins"/>
                <w:sz w:val="20"/>
              </w:rPr>
            </w:pPr>
            <w:r w:rsidRPr="00CE5AFC">
              <w:rPr>
                <w:rFonts w:ascii="Poppins" w:hAnsi="Poppins" w:cs="Poppins"/>
                <w:b/>
                <w:spacing w:val="-2"/>
                <w:sz w:val="20"/>
              </w:rPr>
              <w:t>SHORT</w:t>
            </w:r>
            <w:r w:rsidRPr="00CE5AFC">
              <w:rPr>
                <w:rFonts w:ascii="Poppins" w:hAnsi="Poppins" w:cs="Poppins"/>
                <w:b/>
                <w:spacing w:val="-8"/>
                <w:sz w:val="20"/>
              </w:rPr>
              <w:t xml:space="preserve"> </w:t>
            </w:r>
            <w:r w:rsidRPr="00CE5AFC">
              <w:rPr>
                <w:rFonts w:ascii="Poppins" w:hAnsi="Poppins" w:cs="Poppins"/>
                <w:b/>
                <w:spacing w:val="-2"/>
                <w:sz w:val="20"/>
              </w:rPr>
              <w:t>ANSWER</w:t>
            </w:r>
            <w:r w:rsidRPr="00CE5AFC">
              <w:rPr>
                <w:rFonts w:ascii="Poppins" w:hAnsi="Poppins" w:cs="Poppins"/>
                <w:b/>
                <w:spacing w:val="-7"/>
                <w:sz w:val="20"/>
              </w:rPr>
              <w:t xml:space="preserve"> </w:t>
            </w:r>
            <w:r w:rsidRPr="00CE5AFC">
              <w:rPr>
                <w:rFonts w:ascii="Poppins" w:hAnsi="Poppins" w:cs="Poppins"/>
                <w:b/>
                <w:spacing w:val="-2"/>
                <w:sz w:val="20"/>
              </w:rPr>
              <w:t>ESSAYS</w:t>
            </w:r>
            <w:r w:rsidR="00CE5AFC">
              <w:rPr>
                <w:rFonts w:ascii="Poppins" w:hAnsi="Poppins" w:cs="Poppins"/>
                <w:b/>
                <w:spacing w:val="-4"/>
                <w:sz w:val="20"/>
              </w:rPr>
              <w:br/>
            </w:r>
            <w:r w:rsidR="00CE5AFC" w:rsidRPr="00CE5AFC">
              <w:rPr>
                <w:rFonts w:ascii="Poppins" w:hAnsi="Poppins" w:cs="Poppins"/>
                <w:i/>
                <w:spacing w:val="-4"/>
                <w:sz w:val="18"/>
                <w:szCs w:val="18"/>
              </w:rPr>
              <w:t>Answer ALL essay question</w:t>
            </w:r>
            <w:r w:rsidR="00D20898">
              <w:rPr>
                <w:rFonts w:ascii="Poppins" w:hAnsi="Poppins" w:cs="Poppins"/>
                <w:i/>
                <w:spacing w:val="-4"/>
                <w:sz w:val="18"/>
                <w:szCs w:val="18"/>
              </w:rPr>
              <w:t xml:space="preserve"> in</w:t>
            </w:r>
            <w:r w:rsidR="00CE5AFC" w:rsidRPr="00CE5AFC">
              <w:rPr>
                <w:rFonts w:ascii="Poppins" w:hAnsi="Poppins" w:cs="Poppins"/>
                <w:i/>
                <w:spacing w:val="-4"/>
                <w:sz w:val="18"/>
                <w:szCs w:val="18"/>
              </w:rPr>
              <w:t xml:space="preserve"> the space provided. </w:t>
            </w:r>
            <w:r w:rsidR="00CE5AFC" w:rsidRPr="00CE5AFC">
              <w:rPr>
                <w:rFonts w:ascii="Poppins" w:hAnsi="Poppins" w:cs="Poppins"/>
                <w:i/>
                <w:w w:val="105"/>
                <w:sz w:val="18"/>
                <w:szCs w:val="18"/>
              </w:rPr>
              <w:t>(Min. 250 Words</w:t>
            </w:r>
            <w:r w:rsidR="00CE5AFC" w:rsidRPr="00CE5AFC">
              <w:rPr>
                <w:rFonts w:ascii="Poppins" w:hAnsi="Poppins" w:cs="Poppins"/>
                <w:i/>
                <w:w w:val="105"/>
                <w:sz w:val="18"/>
                <w:szCs w:val="18"/>
              </w:rPr>
              <w:t xml:space="preserve"> for each essay</w:t>
            </w:r>
            <w:r w:rsidR="00CE5AFC" w:rsidRPr="00CE5AFC">
              <w:rPr>
                <w:rFonts w:ascii="Poppins" w:hAnsi="Poppins" w:cs="Poppins"/>
                <w:i/>
                <w:w w:val="105"/>
                <w:sz w:val="18"/>
                <w:szCs w:val="18"/>
              </w:rPr>
              <w:t>)</w:t>
            </w:r>
          </w:p>
        </w:tc>
      </w:tr>
      <w:tr w:rsidR="00FE7DA5" w14:paraId="7E13A33B" w14:textId="77777777">
        <w:trPr>
          <w:trHeight w:val="585"/>
        </w:trPr>
        <w:tc>
          <w:tcPr>
            <w:tcW w:w="9633" w:type="dxa"/>
          </w:tcPr>
          <w:p w14:paraId="2409FA33" w14:textId="77777777" w:rsidR="00FE7DA5" w:rsidRDefault="00CE5AFC" w:rsidP="00D20898">
            <w:pPr>
              <w:pStyle w:val="TableParagraph"/>
              <w:numPr>
                <w:ilvl w:val="0"/>
                <w:numId w:val="3"/>
              </w:numPr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  <w:r w:rsidRPr="00CE5AFC">
              <w:rPr>
                <w:rFonts w:ascii="Poppins" w:hAnsi="Poppins" w:cs="Poppins"/>
                <w:sz w:val="18"/>
                <w:szCs w:val="18"/>
              </w:rPr>
              <w:t>Comple</w:t>
            </w:r>
            <w:r w:rsidRPr="00CE5AFC">
              <w:rPr>
                <w:rFonts w:ascii="Poppins" w:hAnsi="Poppins" w:cs="Poppins"/>
                <w:sz w:val="18"/>
                <w:szCs w:val="18"/>
              </w:rPr>
              <w:t>te the phrase: De</w:t>
            </w:r>
            <w:r w:rsidRPr="00D20898">
              <w:rPr>
                <w:rFonts w:ascii="Poppins" w:hAnsi="Poppins" w:cs="Poppins"/>
                <w:sz w:val="18"/>
                <w:szCs w:val="18"/>
              </w:rPr>
              <w:t>ar Coach, you taught me ….</w:t>
            </w:r>
          </w:p>
          <w:p w14:paraId="2760C918" w14:textId="77777777" w:rsid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  <w:p w14:paraId="36EEE02F" w14:textId="77777777" w:rsid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  <w:p w14:paraId="7FEDD0AC" w14:textId="77777777" w:rsid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  <w:p w14:paraId="6B7F6B69" w14:textId="76DB9639" w:rsid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  <w:p w14:paraId="611F0CCE" w14:textId="7F3B1DAA" w:rsid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  <w:p w14:paraId="19EDF301" w14:textId="77777777" w:rsid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  <w:p w14:paraId="192D68A1" w14:textId="616B4693" w:rsidR="00D20898" w:rsidRPr="00D20898" w:rsidRDefault="00D20898" w:rsidP="00D20898">
            <w:pPr>
              <w:pStyle w:val="TableParagraph"/>
              <w:spacing w:before="32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7DA5" w14:paraId="46567C47" w14:textId="77777777">
        <w:trPr>
          <w:trHeight w:val="901"/>
        </w:trPr>
        <w:tc>
          <w:tcPr>
            <w:tcW w:w="9633" w:type="dxa"/>
          </w:tcPr>
          <w:p w14:paraId="03C229BC" w14:textId="77777777" w:rsidR="00FE7DA5" w:rsidRPr="00D20898" w:rsidRDefault="00F2267D" w:rsidP="00CE5AFC">
            <w:pPr>
              <w:pStyle w:val="TableParagraph"/>
              <w:numPr>
                <w:ilvl w:val="0"/>
                <w:numId w:val="3"/>
              </w:numPr>
              <w:spacing w:before="34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Reflect on a personal experience that has had a significant impact on who you are today. Describe the experience, explain how it influenced your growth, and discuss how it continues to shape your perspective or actions.</w:t>
            </w:r>
          </w:p>
          <w:p w14:paraId="136CD0C2" w14:textId="77777777" w:rsidR="00D20898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  <w:p w14:paraId="7136D359" w14:textId="12489E92" w:rsidR="00D20898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  <w:p w14:paraId="06F81199" w14:textId="77777777" w:rsidR="00D20898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  <w:p w14:paraId="234FB04D" w14:textId="589024BC" w:rsidR="00D20898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  <w:p w14:paraId="2CDE230E" w14:textId="77777777" w:rsidR="00D20898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  <w:p w14:paraId="1EDF480B" w14:textId="77777777" w:rsidR="00D20898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  <w:p w14:paraId="5269F7DB" w14:textId="5F56E302" w:rsidR="00D20898" w:rsidRPr="00CE5AFC" w:rsidRDefault="00D20898" w:rsidP="00D20898">
            <w:pPr>
              <w:pStyle w:val="TableParagraph"/>
              <w:spacing w:before="34" w:line="235" w:lineRule="auto"/>
              <w:ind w:left="474" w:right="169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7DA5" w14:paraId="05AF090A" w14:textId="77777777">
        <w:trPr>
          <w:trHeight w:val="964"/>
        </w:trPr>
        <w:tc>
          <w:tcPr>
            <w:tcW w:w="9633" w:type="dxa"/>
          </w:tcPr>
          <w:p w14:paraId="60EFF0C9" w14:textId="77777777" w:rsidR="00FE7DA5" w:rsidRPr="00D20898" w:rsidRDefault="00F2267D" w:rsidP="00CE5AFC">
            <w:pPr>
              <w:pStyle w:val="TableParagraph"/>
              <w:numPr>
                <w:ilvl w:val="0"/>
                <w:numId w:val="3"/>
              </w:numPr>
              <w:spacing w:before="31" w:line="235" w:lineRule="auto"/>
              <w:ind w:right="169"/>
              <w:rPr>
                <w:rFonts w:ascii="Poppins" w:hAnsi="Poppins" w:cs="Poppins"/>
                <w:sz w:val="18"/>
                <w:szCs w:val="18"/>
              </w:rPr>
            </w:pP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Define a long-term goal you aspire to achieve and what steps you plan to take to reach that goal.</w:t>
            </w:r>
          </w:p>
          <w:p w14:paraId="2101A9C5" w14:textId="75C7C3CA" w:rsidR="00D20898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  <w:p w14:paraId="0BAF18D8" w14:textId="60F392FF" w:rsidR="00D20898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  <w:p w14:paraId="7B5B2257" w14:textId="77777777" w:rsidR="00D20898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  <w:p w14:paraId="7C12B974" w14:textId="77777777" w:rsidR="00D20898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  <w:p w14:paraId="3B73A2AA" w14:textId="2E1370EC" w:rsidR="00D20898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  <w:p w14:paraId="3ADFE660" w14:textId="77777777" w:rsidR="00D20898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  <w:p w14:paraId="7EEA82F6" w14:textId="756193E5" w:rsidR="00D20898" w:rsidRPr="00CE5AFC" w:rsidRDefault="00D20898" w:rsidP="00D20898">
            <w:pPr>
              <w:pStyle w:val="TableParagraph"/>
              <w:spacing w:before="31" w:line="235" w:lineRule="auto"/>
              <w:ind w:left="0" w:right="169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E7DA5" w14:paraId="6F497996" w14:textId="77777777">
        <w:trPr>
          <w:trHeight w:val="966"/>
        </w:trPr>
        <w:tc>
          <w:tcPr>
            <w:tcW w:w="9633" w:type="dxa"/>
          </w:tcPr>
          <w:p w14:paraId="6832C55A" w14:textId="77777777" w:rsidR="00CE5AFC" w:rsidRDefault="00F2267D" w:rsidP="00CE5AFC">
            <w:pPr>
              <w:pStyle w:val="TableParagraph"/>
              <w:numPr>
                <w:ilvl w:val="0"/>
                <w:numId w:val="3"/>
              </w:numPr>
              <w:spacing w:before="31" w:line="235" w:lineRule="auto"/>
              <w:ind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Imagine</w:t>
            </w:r>
            <w:r w:rsidRPr="00CE5AFC">
              <w:rPr>
                <w:rFonts w:ascii="Poppins" w:hAnsi="Poppins" w:cs="Poppins"/>
                <w:spacing w:val="-2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you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could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do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any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job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in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the</w:t>
            </w:r>
            <w:r w:rsidRPr="00CE5AFC">
              <w:rPr>
                <w:rFonts w:ascii="Poppins" w:hAnsi="Poppins" w:cs="Poppins"/>
                <w:spacing w:val="-2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world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without</w:t>
            </w:r>
            <w:r w:rsidRPr="00CE5AFC">
              <w:rPr>
                <w:rFonts w:ascii="Poppins" w:hAnsi="Poppins" w:cs="Poppins"/>
                <w:spacing w:val="-2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needing</w:t>
            </w:r>
            <w:r w:rsidRPr="00CE5AFC">
              <w:rPr>
                <w:rFonts w:ascii="Poppins" w:hAnsi="Poppins" w:cs="Poppins"/>
                <w:spacing w:val="-2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to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earn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a</w:t>
            </w:r>
            <w:r w:rsidRPr="00CE5AFC">
              <w:rPr>
                <w:rFonts w:ascii="Poppins" w:hAnsi="Poppins" w:cs="Poppins"/>
                <w:spacing w:val="-2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paycheck. What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job</w:t>
            </w:r>
            <w:r w:rsidRPr="00CE5AFC">
              <w:rPr>
                <w:rFonts w:ascii="Poppins" w:hAnsi="Poppins" w:cs="Poppins"/>
                <w:spacing w:val="-3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would you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choose to do for free,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and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why? Describe what makes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this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work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meaningful to you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>and</w:t>
            </w:r>
            <w:r w:rsidRPr="00CE5AFC">
              <w:rPr>
                <w:rFonts w:ascii="Poppins" w:hAnsi="Poppins" w:cs="Poppins"/>
                <w:spacing w:val="-1"/>
                <w:w w:val="105"/>
                <w:sz w:val="18"/>
                <w:szCs w:val="18"/>
              </w:rPr>
              <w:t xml:space="preserve"> </w:t>
            </w:r>
            <w:r w:rsidRPr="00CE5AFC">
              <w:rPr>
                <w:rFonts w:ascii="Poppins" w:hAnsi="Poppins" w:cs="Poppins"/>
                <w:w w:val="105"/>
                <w:sz w:val="18"/>
                <w:szCs w:val="18"/>
              </w:rPr>
              <w:t xml:space="preserve">how it aligns with your passions or values. </w:t>
            </w:r>
          </w:p>
          <w:p w14:paraId="24EC2B9D" w14:textId="5758BEB4" w:rsidR="00D20898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0298EDFD" w14:textId="3FEEBA48" w:rsidR="00D20898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446D3EEA" w14:textId="77777777" w:rsidR="00D20898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482EAFF3" w14:textId="72415E69" w:rsidR="00D20898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50CFD742" w14:textId="77777777" w:rsidR="00D20898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7FB8B946" w14:textId="77777777" w:rsidR="00D20898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  <w:p w14:paraId="26FA66E0" w14:textId="4220CF2D" w:rsidR="00D20898" w:rsidRPr="00CE5AFC" w:rsidRDefault="00D20898" w:rsidP="00D20898">
            <w:pPr>
              <w:pStyle w:val="TableParagraph"/>
              <w:spacing w:before="31" w:line="235" w:lineRule="auto"/>
              <w:ind w:left="474" w:right="327"/>
              <w:jc w:val="both"/>
              <w:rPr>
                <w:rFonts w:ascii="Poppins" w:hAnsi="Poppins" w:cs="Poppins"/>
                <w:w w:val="105"/>
                <w:sz w:val="18"/>
                <w:szCs w:val="18"/>
              </w:rPr>
            </w:pPr>
          </w:p>
        </w:tc>
      </w:tr>
    </w:tbl>
    <w:p w14:paraId="70CA6401" w14:textId="77777777" w:rsidR="00FE7DA5" w:rsidRDefault="00FE7DA5">
      <w:pPr>
        <w:pStyle w:val="BodyText"/>
        <w:spacing w:before="2"/>
        <w:rPr>
          <w:sz w:val="17"/>
        </w:rPr>
      </w:pPr>
    </w:p>
    <w:p w14:paraId="48A28152" w14:textId="77777777" w:rsidR="00FE7DA5" w:rsidRDefault="00FE7DA5">
      <w:pPr>
        <w:pStyle w:val="BodyText"/>
        <w:rPr>
          <w:sz w:val="22"/>
        </w:rPr>
      </w:pPr>
    </w:p>
    <w:p w14:paraId="1D47F82A" w14:textId="77777777" w:rsidR="00FE7DA5" w:rsidRDefault="00FE7DA5">
      <w:pPr>
        <w:pStyle w:val="BodyText"/>
        <w:rPr>
          <w:sz w:val="22"/>
        </w:rPr>
      </w:pPr>
    </w:p>
    <w:p w14:paraId="6BDE2AA3" w14:textId="2070829F" w:rsidR="00FE7DA5" w:rsidRDefault="00FE7DA5" w:rsidP="00D20898">
      <w:pPr>
        <w:ind w:right="354"/>
        <w:rPr>
          <w:rFonts w:ascii="Calibri"/>
        </w:rPr>
      </w:pPr>
      <w:bookmarkStart w:id="0" w:name="_GoBack"/>
      <w:bookmarkEnd w:id="0"/>
    </w:p>
    <w:sectPr w:rsidR="00FE7DA5">
      <w:type w:val="continuous"/>
      <w:pgSz w:w="12240" w:h="15840"/>
      <w:pgMar w:top="1220" w:right="1080" w:bottom="280" w:left="10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1"/>
    <w:family w:val="swiss"/>
    <w:pitch w:val="variable"/>
    <w:sig w:usb0="00000003" w:usb1="00000000" w:usb2="00000000" w:usb3="00000000" w:csb0="00000001" w:csb1="00000000"/>
  </w:font>
  <w:font w:name="Poppins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5A2E"/>
    <w:multiLevelType w:val="hybridMultilevel"/>
    <w:tmpl w:val="4B56A54C"/>
    <w:lvl w:ilvl="0" w:tplc="2F96EF56">
      <w:start w:val="1"/>
      <w:numFmt w:val="decimal"/>
      <w:lvlText w:val="%1."/>
      <w:lvlJc w:val="left"/>
      <w:pPr>
        <w:ind w:left="474" w:hanging="360"/>
      </w:pPr>
      <w:rPr>
        <w:rFonts w:hint="default"/>
        <w:w w:val="10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63E92BE3"/>
    <w:multiLevelType w:val="hybridMultilevel"/>
    <w:tmpl w:val="88BAE99E"/>
    <w:lvl w:ilvl="0" w:tplc="0100CC26">
      <w:start w:val="1"/>
      <w:numFmt w:val="decimal"/>
      <w:lvlText w:val="%1."/>
      <w:lvlJc w:val="left"/>
      <w:pPr>
        <w:ind w:left="474" w:hanging="360"/>
      </w:pPr>
      <w:rPr>
        <w:rFonts w:hint="default"/>
        <w:w w:val="10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6B185230"/>
    <w:multiLevelType w:val="hybridMultilevel"/>
    <w:tmpl w:val="8A8CAAB8"/>
    <w:lvl w:ilvl="0" w:tplc="F5C8B46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06A30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5CFA685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0D4578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33E65A0E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44AE53FE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D0480A9A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39863248"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  <w:lvl w:ilvl="8" w:tplc="6630C68A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A5"/>
    <w:rsid w:val="00CE5AFC"/>
    <w:rsid w:val="00D20898"/>
    <w:rsid w:val="00F2267D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E8885"/>
  <w15:docId w15:val="{6C3A7AB8-A6DB-2942-BAD0-34DC121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First Tee College Scholarship Program Application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First Tee College Scholarship Program Application</dc:title>
  <dc:creator>TFTRV Executive Director</dc:creator>
  <cp:lastModifiedBy>Mark McCabe</cp:lastModifiedBy>
  <cp:revision>3</cp:revision>
  <dcterms:created xsi:type="dcterms:W3CDTF">2025-04-28T15:50:00Z</dcterms:created>
  <dcterms:modified xsi:type="dcterms:W3CDTF">2025-04-28T17:13:00Z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Preview</vt:lpwstr>
  </property>
  <property fmtid="{D5CDD505-2E9C-101B-9397-08002B2CF9AE}" pid="4" name="LastSaved">
    <vt:filetime>2025-04-28T00:00:00Z</vt:filetime>
  </property>
  <property fmtid="{D5CDD505-2E9C-101B-9397-08002B2CF9AE}" pid="5" name="Producer">
    <vt:lpwstr>macOS Version 13.6.1 (Build 22G313) Quartz PDFContext</vt:lpwstr>
  </property>
</Properties>
</file>